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>
          <w:b w:val="0"/>
          <w:color w:val="00A2AC"/>
        </w:rPr>
        <w:t>Sample</w:t>
      </w:r>
      <w:r>
        <w:rPr>
          <w:b w:val="0"/>
          <w:color w:val="00A2AC"/>
          <w:spacing w:val="-23"/>
        </w:rPr>
        <w:t> </w:t>
      </w:r>
      <w:r>
        <w:rPr>
          <w:b w:val="0"/>
          <w:color w:val="00A2AC"/>
        </w:rPr>
        <w:t>Social</w:t>
      </w:r>
      <w:r>
        <w:rPr>
          <w:b w:val="0"/>
          <w:color w:val="00A2AC"/>
          <w:spacing w:val="-22"/>
        </w:rPr>
        <w:t> </w:t>
      </w:r>
      <w:r>
        <w:rPr>
          <w:b w:val="0"/>
          <w:color w:val="00A2AC"/>
        </w:rPr>
        <w:t>Host</w:t>
      </w:r>
      <w:r>
        <w:rPr>
          <w:b w:val="0"/>
          <w:color w:val="00A2AC"/>
          <w:spacing w:val="-22"/>
        </w:rPr>
        <w:t> </w:t>
      </w:r>
      <w:r>
        <w:rPr>
          <w:b w:val="0"/>
          <w:color w:val="00A2AC"/>
        </w:rPr>
        <w:t>Responsibility</w:t>
      </w:r>
      <w:r>
        <w:rPr>
          <w:b w:val="0"/>
          <w:color w:val="00A2AC"/>
          <w:spacing w:val="-22"/>
        </w:rPr>
        <w:t> </w:t>
      </w:r>
      <w:r>
        <w:rPr>
          <w:b w:val="0"/>
          <w:color w:val="00A2AC"/>
        </w:rPr>
        <w:t>Policy</w:t>
      </w:r>
      <w:r>
        <w:rPr>
          <w:b w:val="0"/>
          <w:color w:val="00A2AC"/>
          <w:spacing w:val="-22"/>
        </w:rPr>
        <w:t> </w:t>
      </w:r>
      <w:r>
        <w:rPr>
          <w:b w:val="0"/>
          <w:color w:val="00A2AC"/>
          <w:spacing w:val="-2"/>
        </w:rPr>
        <w:t>(iii)</w:t>
      </w:r>
    </w:p>
    <w:p>
      <w:pPr>
        <w:pStyle w:val="BodyText"/>
        <w:spacing w:before="3"/>
        <w:ind w:left="0" w:firstLine="0"/>
        <w:rPr>
          <w:rFonts w:ascii="Poppins Medium"/>
          <w:b w:val="0"/>
          <w:sz w:val="18"/>
        </w:rPr>
      </w:pPr>
    </w:p>
    <w:p>
      <w:pPr>
        <w:spacing w:after="0"/>
        <w:rPr>
          <w:rFonts w:ascii="Poppins Medium"/>
          <w:sz w:val="18"/>
        </w:rPr>
        <w:sectPr>
          <w:type w:val="continuous"/>
          <w:pgSz w:w="11910" w:h="16840"/>
          <w:pgMar w:top="1080" w:bottom="280" w:left="740" w:right="640"/>
        </w:sectPr>
      </w:pPr>
    </w:p>
    <w:p>
      <w:pPr>
        <w:pStyle w:val="BodyText"/>
        <w:spacing w:line="189" w:lineRule="auto" w:before="110"/>
        <w:ind w:left="110" w:firstLine="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7259730</wp:posOffset>
                </wp:positionH>
                <wp:positionV relativeFrom="page">
                  <wp:posOffset>9578717</wp:posOffset>
                </wp:positionV>
                <wp:extent cx="106045" cy="82359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6045" cy="823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20" w:right="0" w:firstLine="0"/>
                              <w:jc w:val="left"/>
                              <w:rPr>
                                <w:rFonts w:ascii="Poppins"/>
                                <w:sz w:val="12"/>
                              </w:rPr>
                            </w:pP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AL1128-III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3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AUG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1.632324pt;margin-top:754.229736pt;width:8.35pt;height:64.8500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67" w:lineRule="exact" w:before="0"/>
                        <w:ind w:left="20" w:right="0" w:firstLine="0"/>
                        <w:jc w:val="left"/>
                        <w:rPr>
                          <w:rFonts w:ascii="Poppins"/>
                          <w:sz w:val="12"/>
                        </w:rPr>
                      </w:pPr>
                      <w:r>
                        <w:rPr>
                          <w:rFonts w:ascii="Poppins"/>
                          <w:color w:val="808285"/>
                          <w:sz w:val="12"/>
                        </w:rPr>
                        <w:t>AL1128-III</w:t>
                      </w:r>
                      <w:r>
                        <w:rPr>
                          <w:rFonts w:ascii="Poppins"/>
                          <w:color w:val="808285"/>
                          <w:spacing w:val="29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|</w:t>
                      </w:r>
                      <w:r>
                        <w:rPr>
                          <w:rFonts w:ascii="Poppins"/>
                          <w:color w:val="808285"/>
                          <w:spacing w:val="32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AUG</w:t>
                      </w:r>
                      <w:r>
                        <w:rPr>
                          <w:rFonts w:ascii="Poppins"/>
                          <w:color w:val="808285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The management and staff of (the premises) have a responsibility to provide an environment </w:t>
      </w:r>
      <w:r>
        <w:rPr>
          <w:b w:val="0"/>
          <w:spacing w:val="-2"/>
        </w:rPr>
        <w:t>where</w:t>
      </w:r>
      <w:r>
        <w:rPr>
          <w:b w:val="0"/>
          <w:spacing w:val="-4"/>
        </w:rPr>
        <w:t> </w:t>
      </w:r>
      <w:r>
        <w:rPr>
          <w:b w:val="0"/>
          <w:spacing w:val="-2"/>
        </w:rPr>
        <w:t>alcohol</w:t>
      </w:r>
      <w:r>
        <w:rPr>
          <w:b w:val="0"/>
          <w:spacing w:val="-4"/>
        </w:rPr>
        <w:t> </w:t>
      </w:r>
      <w:r>
        <w:rPr>
          <w:b w:val="0"/>
          <w:spacing w:val="-2"/>
        </w:rPr>
        <w:t>is</w:t>
      </w:r>
      <w:r>
        <w:rPr>
          <w:b w:val="0"/>
          <w:spacing w:val="-4"/>
        </w:rPr>
        <w:t> </w:t>
      </w:r>
      <w:r>
        <w:rPr>
          <w:b w:val="0"/>
          <w:spacing w:val="-2"/>
        </w:rPr>
        <w:t>sold</w:t>
      </w:r>
      <w:r>
        <w:rPr>
          <w:b w:val="0"/>
          <w:spacing w:val="-4"/>
        </w:rPr>
        <w:t> </w:t>
      </w:r>
      <w:r>
        <w:rPr>
          <w:b w:val="0"/>
          <w:spacing w:val="-2"/>
        </w:rPr>
        <w:t>responsibly.</w:t>
      </w:r>
      <w:r>
        <w:rPr>
          <w:b w:val="0"/>
          <w:spacing w:val="-11"/>
        </w:rPr>
        <w:t> </w:t>
      </w:r>
      <w:r>
        <w:rPr>
          <w:b w:val="0"/>
          <w:spacing w:val="-2"/>
        </w:rPr>
        <w:t>Because</w:t>
      </w:r>
      <w:r>
        <w:rPr>
          <w:b w:val="0"/>
          <w:spacing w:val="-11"/>
        </w:rPr>
        <w:t> </w:t>
      </w:r>
      <w:r>
        <w:rPr>
          <w:b w:val="0"/>
          <w:spacing w:val="-2"/>
        </w:rPr>
        <w:t>of</w:t>
      </w:r>
      <w:r>
        <w:rPr>
          <w:b w:val="0"/>
          <w:spacing w:val="-11"/>
        </w:rPr>
        <w:t> </w:t>
      </w:r>
      <w:r>
        <w:rPr>
          <w:b w:val="0"/>
          <w:spacing w:val="-2"/>
        </w:rPr>
        <w:t>this, </w:t>
      </w:r>
      <w:r>
        <w:rPr>
          <w:b w:val="0"/>
        </w:rPr>
        <w:t>we have implemented the following Social Host Responsibility policy.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178" w:after="0"/>
        <w:ind w:left="337" w:right="800" w:hanging="227"/>
        <w:jc w:val="left"/>
        <w:rPr>
          <w:b w:val="0"/>
          <w:sz w:val="20"/>
        </w:rPr>
      </w:pPr>
      <w:r>
        <w:rPr>
          <w:b w:val="0"/>
          <w:sz w:val="20"/>
        </w:rPr>
        <w:t>We are committed to encouraging the responsible sale and supply of alcohol.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88" w:after="0"/>
        <w:ind w:left="337" w:right="204" w:hanging="227"/>
        <w:jc w:val="left"/>
        <w:rPr>
          <w:b w:val="0"/>
          <w:sz w:val="20"/>
        </w:rPr>
      </w:pPr>
      <w:r>
        <w:rPr>
          <w:b w:val="0"/>
          <w:sz w:val="20"/>
        </w:rPr>
        <w:t>It is against the law to serve anyone who is intoxicated.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Intoxicated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persons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will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asked to leave the premises.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90" w:after="0"/>
        <w:ind w:left="337" w:right="83" w:hanging="227"/>
        <w:jc w:val="left"/>
        <w:rPr>
          <w:b w:val="0"/>
          <w:sz w:val="20"/>
        </w:rPr>
      </w:pPr>
      <w:r>
        <w:rPr>
          <w:b w:val="0"/>
          <w:sz w:val="20"/>
        </w:rPr>
        <w:t>It is against the law to serve alcohol to minors. If we are in doubt about your age, we will ask for identification.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89" w:after="0"/>
        <w:ind w:left="337" w:right="217" w:hanging="227"/>
        <w:jc w:val="left"/>
        <w:rPr>
          <w:b w:val="0"/>
          <w:sz w:val="20"/>
        </w:rPr>
      </w:pPr>
      <w:r>
        <w:rPr>
          <w:b w:val="0"/>
          <w:sz w:val="20"/>
        </w:rPr>
        <w:t>We operate an ID25 programme. If you look 25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years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age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under,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you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will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asked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to produce one of the following: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43" w:after="0"/>
        <w:ind w:left="563" w:right="0" w:hanging="226"/>
        <w:jc w:val="left"/>
        <w:rPr>
          <w:b w:val="0"/>
          <w:sz w:val="20"/>
        </w:rPr>
      </w:pP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current New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Zealand or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overseas </w:t>
      </w:r>
      <w:r>
        <w:rPr>
          <w:b w:val="0"/>
          <w:spacing w:val="-2"/>
          <w:sz w:val="20"/>
        </w:rPr>
        <w:t>passport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12" w:after="0"/>
        <w:ind w:left="563" w:right="0" w:hanging="226"/>
        <w:jc w:val="left"/>
        <w:rPr>
          <w:b w:val="0"/>
          <w:sz w:val="20"/>
        </w:rPr>
      </w:pPr>
      <w:r>
        <w:rPr>
          <w:b w:val="0"/>
          <w:sz w:val="20"/>
        </w:rPr>
        <w:t>A current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New Zealand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driver’s</w:t>
      </w:r>
      <w:r>
        <w:rPr>
          <w:b w:val="0"/>
          <w:spacing w:val="1"/>
          <w:sz w:val="20"/>
        </w:rPr>
        <w:t> </w:t>
      </w:r>
      <w:r>
        <w:rPr>
          <w:b w:val="0"/>
          <w:spacing w:val="-2"/>
          <w:sz w:val="20"/>
        </w:rPr>
        <w:t>licence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13" w:after="0"/>
        <w:ind w:left="563" w:right="0" w:hanging="226"/>
        <w:jc w:val="left"/>
        <w:rPr>
          <w:b w:val="0"/>
          <w:sz w:val="20"/>
        </w:rPr>
      </w:pP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Kiwi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Access</w:t>
      </w:r>
      <w:r>
        <w:rPr>
          <w:b w:val="0"/>
          <w:spacing w:val="1"/>
          <w:sz w:val="20"/>
        </w:rPr>
        <w:t> </w:t>
      </w:r>
      <w:r>
        <w:rPr>
          <w:b w:val="0"/>
          <w:spacing w:val="-4"/>
          <w:sz w:val="20"/>
        </w:rPr>
        <w:t>Card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12" w:after="0"/>
        <w:ind w:left="563" w:right="0" w:hanging="226"/>
        <w:jc w:val="left"/>
        <w:rPr>
          <w:b w:val="0"/>
          <w:sz w:val="20"/>
        </w:rPr>
      </w:pPr>
      <w:r>
        <w:rPr>
          <w:b w:val="0"/>
          <w:sz w:val="20"/>
        </w:rPr>
        <w:t>A Hospitality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NZ 18+</w:t>
      </w:r>
      <w:r>
        <w:rPr>
          <w:b w:val="0"/>
          <w:spacing w:val="1"/>
          <w:sz w:val="20"/>
        </w:rPr>
        <w:t> </w:t>
      </w:r>
      <w:r>
        <w:rPr>
          <w:b w:val="0"/>
          <w:spacing w:val="-4"/>
          <w:sz w:val="20"/>
        </w:rPr>
        <w:t>Card.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109" w:after="0"/>
        <w:ind w:left="337" w:right="603" w:hanging="227"/>
        <w:jc w:val="left"/>
        <w:rPr>
          <w:b w:val="0"/>
          <w:sz w:val="20"/>
        </w:rPr>
      </w:pPr>
      <w:r>
        <w:rPr/>
        <w:br w:type="column"/>
      </w:r>
      <w:r>
        <w:rPr>
          <w:b w:val="0"/>
          <w:sz w:val="20"/>
        </w:rPr>
        <w:t>We cannot sell alcohol to an adult who intends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supply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minor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unless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are their parent or legal guardian.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90" w:after="0"/>
        <w:ind w:left="337" w:right="485" w:hanging="227"/>
        <w:jc w:val="left"/>
        <w:rPr>
          <w:b w:val="0"/>
          <w:sz w:val="20"/>
        </w:rPr>
      </w:pPr>
      <w:r>
        <w:rPr>
          <w:b w:val="0"/>
          <w:sz w:val="20"/>
        </w:rPr>
        <w:t>We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cannot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sell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alcohol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people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school uniform, regardless of proof of age.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88" w:after="0"/>
        <w:ind w:left="337" w:right="413" w:hanging="227"/>
        <w:jc w:val="left"/>
        <w:rPr>
          <w:b w:val="0"/>
          <w:sz w:val="20"/>
        </w:rPr>
      </w:pPr>
      <w:r>
        <w:rPr>
          <w:b w:val="0"/>
          <w:sz w:val="20"/>
        </w:rPr>
        <w:t>Alcohol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will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only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promoted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sold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in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 responsible manner.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88" w:after="0"/>
        <w:ind w:left="337" w:right="112" w:hanging="227"/>
        <w:jc w:val="left"/>
        <w:rPr>
          <w:b w:val="0"/>
          <w:sz w:val="20"/>
        </w:rPr>
      </w:pPr>
      <w:r>
        <w:rPr>
          <w:b w:val="0"/>
          <w:sz w:val="20"/>
        </w:rPr>
        <w:t>Our policy is zero tolerance for aggressive, coercive or violent behaviour. Customers behaving in a disorderly manner will be asked to leave the premises.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92" w:after="0"/>
        <w:ind w:left="337" w:right="325" w:hanging="227"/>
        <w:jc w:val="left"/>
        <w:rPr>
          <w:b w:val="0"/>
          <w:sz w:val="20"/>
        </w:rPr>
      </w:pPr>
      <w:r>
        <w:rPr>
          <w:b w:val="0"/>
          <w:sz w:val="20"/>
        </w:rPr>
        <w:t>We maintain a training and management policy to give our staff the skills and support they need to do their job responsibly.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90" w:after="0"/>
        <w:ind w:left="337" w:right="1071" w:hanging="227"/>
        <w:jc w:val="left"/>
        <w:rPr>
          <w:b w:val="0"/>
          <w:sz w:val="20"/>
        </w:rPr>
      </w:pPr>
      <w:r>
        <w:rPr>
          <w:b w:val="0"/>
          <w:sz w:val="20"/>
        </w:rPr>
        <w:t>We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pride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ourselves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being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socially responsible hosts</w:t>
      </w:r>
    </w:p>
    <w:p>
      <w:pPr>
        <w:pStyle w:val="BodyText"/>
        <w:spacing w:before="5"/>
        <w:ind w:left="0" w:firstLine="0"/>
        <w:rPr>
          <w:b w:val="0"/>
          <w:sz w:val="28"/>
        </w:rPr>
      </w:pPr>
    </w:p>
    <w:p>
      <w:pPr>
        <w:pStyle w:val="BodyText"/>
        <w:spacing w:before="0"/>
        <w:ind w:left="110" w:firstLine="0"/>
        <w:rPr>
          <w:b w:val="0"/>
        </w:rPr>
      </w:pPr>
      <w:r>
        <w:rPr>
          <w:rFonts w:ascii="Poppins Medium"/>
          <w:b w:val="0"/>
          <w:color w:val="00A2AC"/>
        </w:rPr>
        <w:t>Signed</w:t>
      </w:r>
      <w:r>
        <w:rPr>
          <w:rFonts w:ascii="Poppins Medium"/>
          <w:b w:val="0"/>
          <w:color w:val="00A2AC"/>
          <w:spacing w:val="-5"/>
        </w:rPr>
        <w:t> </w:t>
      </w:r>
      <w:r>
        <w:rPr>
          <w:b w:val="0"/>
          <w:color w:val="00A2AC"/>
          <w:spacing w:val="-2"/>
        </w:rPr>
        <w:t>...............................................................................................................</w:t>
      </w:r>
    </w:p>
    <w:p>
      <w:pPr>
        <w:pStyle w:val="BodyText"/>
        <w:spacing w:before="97"/>
        <w:ind w:left="110" w:firstLine="0"/>
        <w:rPr>
          <w:b w:val="0"/>
        </w:rPr>
      </w:pPr>
      <w:r>
        <w:rPr>
          <w:rFonts w:ascii="Poppins Medium"/>
          <w:b w:val="0"/>
          <w:color w:val="00A2AC"/>
        </w:rPr>
        <w:t>Date</w:t>
      </w:r>
      <w:r>
        <w:rPr>
          <w:rFonts w:ascii="Poppins Medium"/>
          <w:b w:val="0"/>
          <w:color w:val="00A2AC"/>
          <w:spacing w:val="46"/>
        </w:rPr>
        <w:t> </w:t>
      </w:r>
      <w:r>
        <w:rPr>
          <w:b w:val="0"/>
          <w:color w:val="00A2AC"/>
          <w:spacing w:val="-2"/>
        </w:rPr>
        <w:t>....................................................................................................................</w:t>
      </w:r>
    </w:p>
    <w:sectPr>
      <w:type w:val="continuous"/>
      <w:pgSz w:w="11910" w:h="16840"/>
      <w:pgMar w:top="1080" w:bottom="280" w:left="740" w:right="640"/>
      <w:cols w:num="2" w:equalWidth="0">
        <w:col w:w="5018" w:space="473"/>
        <w:col w:w="50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Medium">
    <w:altName w:val="Poppins Medium"/>
    <w:charset w:val="0"/>
    <w:family w:val="auto"/>
    <w:pitch w:val="variable"/>
  </w:font>
  <w:font w:name="Poppins Light">
    <w:altName w:val="Poppins Light"/>
    <w:charset w:val="0"/>
    <w:family w:val="auto"/>
    <w:pitch w:val="variable"/>
  </w:font>
  <w:font w:name="Poppins">
    <w:altName w:val="Poppins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7" w:hanging="227"/>
      </w:pPr>
      <w:rPr>
        <w:rFonts w:hint="default" w:ascii="Poppins Light" w:hAnsi="Poppins Light" w:eastAsia="Poppins Light" w:cs="Poppins Light"/>
        <w:b w:val="0"/>
        <w:bCs w:val="0"/>
        <w:i w:val="0"/>
        <w:iCs w:val="0"/>
        <w:color w:val="42C1C7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564" w:hanging="227"/>
      </w:pPr>
      <w:rPr>
        <w:rFonts w:hint="default" w:ascii="Poppins" w:hAnsi="Poppins" w:eastAsia="Poppins" w:cs="Poppins"/>
        <w:b w:val="0"/>
        <w:bCs w:val="0"/>
        <w:i w:val="0"/>
        <w:iCs w:val="0"/>
        <w:color w:val="42C1C7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5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5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6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1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6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Light" w:hAnsi="Poppins Light" w:eastAsia="Poppins Light" w:cs="Poppins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8"/>
      <w:ind w:left="337" w:hanging="227"/>
    </w:pPr>
    <w:rPr>
      <w:rFonts w:ascii="Poppins Light" w:hAnsi="Poppins Light" w:eastAsia="Poppins Light" w:cs="Poppins Ligh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10"/>
    </w:pPr>
    <w:rPr>
      <w:rFonts w:ascii="Poppins Medium" w:hAnsi="Poppins Medium" w:eastAsia="Poppins Medium" w:cs="Poppins Medium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8"/>
      <w:ind w:left="337" w:hanging="227"/>
    </w:pPr>
    <w:rPr>
      <w:rFonts w:ascii="Poppins Light" w:hAnsi="Poppins Light" w:eastAsia="Poppins Light" w:cs="Poppins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2023-08-29T01:56:30Z</dcterms:created>
  <dcterms:modified xsi:type="dcterms:W3CDTF">2023-08-29T01:56:30Z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17.0</vt:lpwstr>
  </property>
</Properties>
</file>